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B2" w:rsidRPr="00685FD3" w:rsidRDefault="004B2DB2" w:rsidP="00685FD3">
      <w:pPr>
        <w:spacing w:line="240" w:lineRule="atLeast"/>
        <w:jc w:val="center"/>
      </w:pPr>
      <w:r w:rsidRPr="00685FD3">
        <w:t>Πράξη</w:t>
      </w:r>
      <w:r w:rsidR="00C74176">
        <w:t xml:space="preserve"> </w:t>
      </w:r>
      <w:r w:rsidR="0008723B">
        <w:t>5</w:t>
      </w:r>
    </w:p>
    <w:p w:rsidR="004B2DB2" w:rsidRPr="00685FD3" w:rsidRDefault="004B2DB2" w:rsidP="00685FD3">
      <w:pPr>
        <w:spacing w:line="240" w:lineRule="atLeast"/>
        <w:jc w:val="both"/>
        <w:rPr>
          <w:b/>
        </w:rPr>
      </w:pPr>
      <w:r w:rsidRPr="00685FD3">
        <w:rPr>
          <w:b/>
        </w:rPr>
        <w:t>«</w:t>
      </w:r>
      <w:r w:rsidR="0054430B">
        <w:rPr>
          <w:b/>
          <w:i/>
        </w:rPr>
        <w:t>Επιλογή Τουριστικού Γ</w:t>
      </w:r>
      <w:r w:rsidR="0054430B" w:rsidRPr="009B2DE9">
        <w:rPr>
          <w:b/>
          <w:i/>
        </w:rPr>
        <w:t xml:space="preserve">ραφείου για </w:t>
      </w:r>
      <w:r w:rsidR="00C74176">
        <w:rPr>
          <w:b/>
          <w:i/>
        </w:rPr>
        <w:t>τη σ</w:t>
      </w:r>
      <w:r w:rsidR="00C74176" w:rsidRPr="00733E9A">
        <w:rPr>
          <w:b/>
          <w:i/>
          <w:sz w:val="22"/>
          <w:szCs w:val="22"/>
        </w:rPr>
        <w:t>υμμετοχή μαθητών/τριών της Γ΄ τάξης και εκπαιδευτικών στο 6</w:t>
      </w:r>
      <w:r w:rsidR="00C74176" w:rsidRPr="00733E9A">
        <w:rPr>
          <w:b/>
          <w:i/>
          <w:sz w:val="22"/>
          <w:szCs w:val="22"/>
          <w:vertAlign w:val="superscript"/>
        </w:rPr>
        <w:t>ο</w:t>
      </w:r>
      <w:r w:rsidR="00C74176" w:rsidRPr="00733E9A">
        <w:rPr>
          <w:b/>
          <w:i/>
          <w:sz w:val="22"/>
          <w:szCs w:val="22"/>
        </w:rPr>
        <w:t xml:space="preserve"> Μαθητικό Ευρωπαϊκό Συνέδριο στη Βενετία</w:t>
      </w:r>
      <w:r w:rsidRPr="00685FD3">
        <w:rPr>
          <w:b/>
        </w:rPr>
        <w:t>».</w:t>
      </w:r>
    </w:p>
    <w:p w:rsidR="00EE58E5" w:rsidRPr="00C74176" w:rsidRDefault="00C74176" w:rsidP="00EE58E5">
      <w:pPr>
        <w:spacing w:line="240" w:lineRule="atLeast"/>
        <w:jc w:val="both"/>
      </w:pPr>
      <w:r>
        <w:t>Σήμερα 11-10</w:t>
      </w:r>
      <w:r w:rsidR="004B2DB2" w:rsidRPr="00685FD3">
        <w:t>-201</w:t>
      </w:r>
      <w:r w:rsidR="002B6C63" w:rsidRPr="002B6C63">
        <w:t>9</w:t>
      </w:r>
      <w:r>
        <w:t xml:space="preserve"> ημέρα Παρασκευή</w:t>
      </w:r>
      <w:r w:rsidR="0054430B">
        <w:t xml:space="preserve"> και ώρα 13.15, ύστερα από πρόσκλη</w:t>
      </w:r>
      <w:r w:rsidR="004B2DB2" w:rsidRPr="00685FD3">
        <w:t xml:space="preserve">ση του Διευθυντή του </w:t>
      </w:r>
      <w:r w:rsidR="004B2DB2">
        <w:t>4</w:t>
      </w:r>
      <w:r w:rsidR="004B2DB2" w:rsidRPr="00685FD3">
        <w:rPr>
          <w:vertAlign w:val="superscript"/>
        </w:rPr>
        <w:t>ου</w:t>
      </w:r>
      <w:r w:rsidR="004B2DB2" w:rsidRPr="00685FD3">
        <w:t xml:space="preserve"> Γυμνασίου Καλαμαριάς κ. Γεω</w:t>
      </w:r>
      <w:r w:rsidR="0054430B">
        <w:t>ργίου Τσαντάκη, συνήλθε η Επιτροπή Α</w:t>
      </w:r>
      <w:r w:rsidR="004B2DB2" w:rsidRPr="00685FD3">
        <w:t xml:space="preserve">ξιολόγησης </w:t>
      </w:r>
      <w:r w:rsidR="0054430B">
        <w:t xml:space="preserve">οικονομικών </w:t>
      </w:r>
      <w:r w:rsidR="0054430B" w:rsidRPr="00EE58E5">
        <w:t>προσφορών</w:t>
      </w:r>
      <w:r w:rsidR="00EE58E5" w:rsidRPr="00EE58E5">
        <w:t xml:space="preserve"> </w:t>
      </w:r>
      <w:r w:rsidR="00667E90">
        <w:t>με Πρόεδρο τον Δ/ντή, τα μέλη και</w:t>
      </w:r>
      <w:r w:rsidR="00EE58E5" w:rsidRPr="00EE58E5">
        <w:t xml:space="preserve"> θέμα ημερήσιας διάταξης: </w:t>
      </w:r>
      <w:r w:rsidR="00EE58E5" w:rsidRPr="00C74176">
        <w:t>«</w:t>
      </w:r>
      <w:r w:rsidR="00EE58E5" w:rsidRPr="00C74176">
        <w:rPr>
          <w:i/>
        </w:rPr>
        <w:t xml:space="preserve">Επιλογή Τουριστικού Γραφείου για </w:t>
      </w:r>
      <w:r w:rsidRPr="00C74176">
        <w:rPr>
          <w:i/>
        </w:rPr>
        <w:t>τη σ</w:t>
      </w:r>
      <w:r w:rsidRPr="00C74176">
        <w:rPr>
          <w:i/>
          <w:sz w:val="22"/>
          <w:szCs w:val="22"/>
        </w:rPr>
        <w:t>υμμετοχή μαθητών/τριών της Γ΄ τάξης και εκπαιδευτικών στο 6</w:t>
      </w:r>
      <w:r w:rsidRPr="00C74176">
        <w:rPr>
          <w:i/>
          <w:sz w:val="22"/>
          <w:szCs w:val="22"/>
          <w:vertAlign w:val="superscript"/>
        </w:rPr>
        <w:t>ο</w:t>
      </w:r>
      <w:r w:rsidRPr="00C74176">
        <w:rPr>
          <w:i/>
          <w:sz w:val="22"/>
          <w:szCs w:val="22"/>
        </w:rPr>
        <w:t xml:space="preserve"> Μαθητικό Ευρωπαϊκό Συνέδριο στη Βενετία</w:t>
      </w:r>
      <w:r w:rsidR="00EE58E5" w:rsidRPr="00C74176">
        <w:t>».</w:t>
      </w:r>
    </w:p>
    <w:p w:rsidR="0054430B" w:rsidRDefault="0054430B" w:rsidP="0054430B">
      <w:pPr>
        <w:spacing w:line="240" w:lineRule="atLeast"/>
        <w:jc w:val="both"/>
      </w:pPr>
      <w:r>
        <w:t>Α. Η Επιτροπή Α</w:t>
      </w:r>
      <w:r w:rsidRPr="00685FD3">
        <w:t xml:space="preserve">ξιολόγησης </w:t>
      </w:r>
      <w:r>
        <w:t>οικονομικών προσφορών, αφού έλαβε υπόψη της:</w:t>
      </w:r>
    </w:p>
    <w:p w:rsidR="0054430B" w:rsidRPr="00F72151" w:rsidRDefault="0054430B" w:rsidP="0054430B">
      <w:pPr>
        <w:spacing w:line="240" w:lineRule="atLeast"/>
        <w:jc w:val="both"/>
        <w:rPr>
          <w:rFonts w:eastAsia="Calibri"/>
        </w:rPr>
      </w:pPr>
      <w:r w:rsidRPr="000914EE">
        <w:t xml:space="preserve">1. </w:t>
      </w:r>
      <w:r w:rsidR="004B6A0E">
        <w:t xml:space="preserve">Την παράγραφο 2 άρθρο </w:t>
      </w:r>
      <w:r>
        <w:t>13</w:t>
      </w:r>
      <w:r w:rsidRPr="00F72151">
        <w:t xml:space="preserve"> της απόφασης </w:t>
      </w:r>
      <w:r>
        <w:rPr>
          <w:rStyle w:val="a10"/>
          <w:color w:val="000000"/>
        </w:rPr>
        <w:t>33120</w:t>
      </w:r>
      <w:r w:rsidRPr="00F72151">
        <w:rPr>
          <w:rStyle w:val="a10"/>
          <w:color w:val="000000"/>
        </w:rPr>
        <w:t>/Γ</w:t>
      </w:r>
      <w:r>
        <w:rPr>
          <w:rStyle w:val="a10"/>
          <w:color w:val="000000"/>
        </w:rPr>
        <w:t>Δ4/06-03-2017</w:t>
      </w:r>
      <w:r w:rsidRPr="00F72151">
        <w:rPr>
          <w:rStyle w:val="a10"/>
          <w:color w:val="000000"/>
        </w:rPr>
        <w:t xml:space="preserve"> του </w:t>
      </w:r>
      <w:r>
        <w:rPr>
          <w:rFonts w:eastAsia="Calibri"/>
        </w:rPr>
        <w:t>ΥΠ.Π</w:t>
      </w:r>
      <w:r w:rsidRPr="00F72151">
        <w:rPr>
          <w:rFonts w:eastAsia="Calibri"/>
        </w:rPr>
        <w:t>.</w:t>
      </w:r>
      <w:r>
        <w:rPr>
          <w:rFonts w:eastAsia="Calibri"/>
        </w:rPr>
        <w:t>Ε.</w:t>
      </w:r>
      <w:r w:rsidRPr="00F72151">
        <w:rPr>
          <w:rFonts w:eastAsia="Calibri"/>
        </w:rPr>
        <w:t>Θ.</w:t>
      </w:r>
    </w:p>
    <w:p w:rsidR="0054430B" w:rsidRPr="00C74176" w:rsidRDefault="0054430B" w:rsidP="0054430B">
      <w:pPr>
        <w:spacing w:line="240" w:lineRule="atLeast"/>
        <w:jc w:val="both"/>
      </w:pPr>
      <w:r w:rsidRPr="00C74176">
        <w:t xml:space="preserve">2. Την πράξη </w:t>
      </w:r>
      <w:r w:rsidR="00C74176" w:rsidRPr="00C74176">
        <w:t>4/08</w:t>
      </w:r>
      <w:r w:rsidRPr="00C74176">
        <w:t>-</w:t>
      </w:r>
      <w:r w:rsidR="00C74176" w:rsidRPr="00C74176">
        <w:t>10</w:t>
      </w:r>
      <w:r w:rsidR="00667E90" w:rsidRPr="00C74176">
        <w:t>-201</w:t>
      </w:r>
      <w:r w:rsidR="00C74176" w:rsidRPr="00C74176">
        <w:t>9</w:t>
      </w:r>
      <w:r w:rsidRPr="00C74176">
        <w:t xml:space="preserve"> «Επιτροπή αξιολόγησης προσφορών για </w:t>
      </w:r>
      <w:r w:rsidR="00C74176" w:rsidRPr="00C74176">
        <w:rPr>
          <w:sz w:val="22"/>
          <w:szCs w:val="22"/>
        </w:rPr>
        <w:t>6</w:t>
      </w:r>
      <w:r w:rsidR="00C74176" w:rsidRPr="00C74176">
        <w:rPr>
          <w:sz w:val="22"/>
          <w:szCs w:val="22"/>
          <w:vertAlign w:val="superscript"/>
        </w:rPr>
        <w:t>ο</w:t>
      </w:r>
      <w:r w:rsidR="00C74176" w:rsidRPr="00C74176">
        <w:rPr>
          <w:sz w:val="22"/>
          <w:szCs w:val="22"/>
        </w:rPr>
        <w:t xml:space="preserve"> Μαθητικό Ευρωπαϊκό Συνέδριο στη Βενετία</w:t>
      </w:r>
      <w:r w:rsidRPr="00C74176">
        <w:t>» του Διευθυντή της Σ.Μ.</w:t>
      </w:r>
    </w:p>
    <w:p w:rsidR="0054430B" w:rsidRPr="000F20FB" w:rsidRDefault="0054430B" w:rsidP="0054430B">
      <w:pPr>
        <w:spacing w:line="240" w:lineRule="atLeast"/>
        <w:jc w:val="both"/>
      </w:pPr>
      <w:r w:rsidRPr="000914EE">
        <w:t xml:space="preserve">3. </w:t>
      </w:r>
      <w:r>
        <w:t>Την υποβολή</w:t>
      </w:r>
      <w:r w:rsidRPr="0001739B">
        <w:t xml:space="preserve"> κλειστών οικονομικών προσφορών </w:t>
      </w:r>
      <w:r w:rsidR="0009353B">
        <w:t xml:space="preserve">των Τουριστικών Γραφείων ΗΡΟΔΟΤΟΣ, </w:t>
      </w:r>
      <w:r w:rsidR="0009353B">
        <w:rPr>
          <w:lang w:val="en-US"/>
        </w:rPr>
        <w:t>GRECOS</w:t>
      </w:r>
      <w:r w:rsidR="000F20FB" w:rsidRPr="000F20FB">
        <w:t xml:space="preserve">, </w:t>
      </w:r>
      <w:r w:rsidR="000F20FB">
        <w:rPr>
          <w:lang w:val="en-US"/>
        </w:rPr>
        <w:t>ATHOS</w:t>
      </w:r>
      <w:r w:rsidR="000F20FB" w:rsidRPr="000F20FB">
        <w:t xml:space="preserve">, </w:t>
      </w:r>
      <w:r w:rsidR="000F20FB">
        <w:rPr>
          <w:lang w:val="en-US"/>
        </w:rPr>
        <w:t>DROMEAS</w:t>
      </w:r>
      <w:r w:rsidR="000F20FB" w:rsidRPr="000F20FB">
        <w:t xml:space="preserve">, </w:t>
      </w:r>
      <w:r w:rsidR="000F20FB">
        <w:rPr>
          <w:lang w:val="en-US"/>
        </w:rPr>
        <w:t>VLASSOPOULOS</w:t>
      </w:r>
      <w:r w:rsidR="000F20FB" w:rsidRPr="000F20FB">
        <w:t xml:space="preserve">, </w:t>
      </w:r>
      <w:r w:rsidR="000F20FB">
        <w:rPr>
          <w:lang w:val="en-US"/>
        </w:rPr>
        <w:t>SYNTHESIS</w:t>
      </w:r>
      <w:r w:rsidR="000F20FB" w:rsidRPr="000F20FB">
        <w:t xml:space="preserve">, </w:t>
      </w:r>
      <w:r w:rsidR="000F20FB">
        <w:rPr>
          <w:lang w:val="en-US"/>
        </w:rPr>
        <w:t>IQ</w:t>
      </w:r>
      <w:r w:rsidR="000F20FB" w:rsidRPr="000F20FB">
        <w:t xml:space="preserve"> </w:t>
      </w:r>
      <w:r w:rsidR="000F20FB">
        <w:rPr>
          <w:lang w:val="en-US"/>
        </w:rPr>
        <w:t>HOLIDAYS</w:t>
      </w:r>
    </w:p>
    <w:p w:rsidR="004A1055" w:rsidRPr="007F7F8F" w:rsidRDefault="004A1055" w:rsidP="004A1055">
      <w:pPr>
        <w:spacing w:line="240" w:lineRule="atLeast"/>
        <w:jc w:val="center"/>
        <w:rPr>
          <w:b/>
          <w:spacing w:val="80"/>
        </w:rPr>
      </w:pPr>
      <w:r w:rsidRPr="007F7F8F">
        <w:rPr>
          <w:b/>
          <w:spacing w:val="80"/>
        </w:rPr>
        <w:t>Αποφασίζει</w:t>
      </w:r>
    </w:p>
    <w:p w:rsidR="0054430B" w:rsidRDefault="004A1055" w:rsidP="004A1055">
      <w:pPr>
        <w:spacing w:line="240" w:lineRule="atLeast"/>
        <w:jc w:val="both"/>
      </w:pPr>
      <w:r>
        <w:t>Β. Ο</w:t>
      </w:r>
      <w:r w:rsidRPr="00AF7390">
        <w:t>μόφωνα</w:t>
      </w:r>
      <w:r w:rsidR="00EA3D1F" w:rsidRPr="00EA3D1F">
        <w:t xml:space="preserve">, </w:t>
      </w:r>
      <w:r w:rsidRPr="00AF7390">
        <w:t>έπειτα από φανερή ψηφοφορία</w:t>
      </w:r>
      <w:r>
        <w:t>, ν</w:t>
      </w:r>
      <w:r w:rsidRPr="001907BB">
        <w:t xml:space="preserve">α </w:t>
      </w:r>
      <w:r>
        <w:t xml:space="preserve">επιλέξει το Τουριστικό γραφείο </w:t>
      </w:r>
      <w:r w:rsidR="000F20FB">
        <w:rPr>
          <w:lang w:val="en-US"/>
        </w:rPr>
        <w:t>IQ</w:t>
      </w:r>
      <w:r w:rsidR="000F20FB" w:rsidRPr="000F20FB">
        <w:t xml:space="preserve"> </w:t>
      </w:r>
      <w:r w:rsidR="000F20FB">
        <w:rPr>
          <w:lang w:val="en-US"/>
        </w:rPr>
        <w:t>HOLIDAYS</w:t>
      </w:r>
      <w:r w:rsidR="000F20FB" w:rsidRPr="000F20FB">
        <w:t xml:space="preserve"> </w:t>
      </w:r>
      <w:r w:rsidR="00C74176">
        <w:t xml:space="preserve">με </w:t>
      </w:r>
      <w:r w:rsidR="00EA3D1F">
        <w:t>κριτήρια</w:t>
      </w:r>
      <w:r w:rsidR="00C74176">
        <w:t xml:space="preserve"> επιλογής</w:t>
      </w:r>
      <w:r w:rsidR="00EA3D1F">
        <w:t>:</w:t>
      </w:r>
    </w:p>
    <w:p w:rsidR="0009353B" w:rsidRDefault="0009353B" w:rsidP="0009353B">
      <w:pPr>
        <w:spacing w:line="240" w:lineRule="atLeast"/>
        <w:jc w:val="both"/>
      </w:pPr>
      <w:r w:rsidRPr="00457138">
        <w:t xml:space="preserve">1. </w:t>
      </w:r>
      <w:r w:rsidR="000F20FB">
        <w:t>Οικονομική προσφορά.</w:t>
      </w:r>
    </w:p>
    <w:p w:rsidR="00C74176" w:rsidRDefault="0009353B" w:rsidP="0009353B">
      <w:pPr>
        <w:spacing w:line="240" w:lineRule="atLeast"/>
        <w:jc w:val="both"/>
      </w:pPr>
      <w:r>
        <w:t xml:space="preserve">2. </w:t>
      </w:r>
      <w:r w:rsidR="00C74176">
        <w:t>Ημερομηνίες που καλύπτουν εξ ολοκλήρου το πρόγραμμα του Συνεδρίου.</w:t>
      </w:r>
    </w:p>
    <w:p w:rsidR="00C74176" w:rsidRDefault="00C74176" w:rsidP="0009353B">
      <w:pPr>
        <w:spacing w:line="240" w:lineRule="atLeast"/>
        <w:jc w:val="both"/>
      </w:pPr>
      <w:r>
        <w:t xml:space="preserve">3. </w:t>
      </w:r>
      <w:r w:rsidR="000F20FB">
        <w:t>Εγγράφως κ</w:t>
      </w:r>
      <w:r>
        <w:t>λεισμένες καμπίνες στο πλοίο.</w:t>
      </w:r>
    </w:p>
    <w:p w:rsidR="0009353B" w:rsidRDefault="00C74176" w:rsidP="0009353B">
      <w:pPr>
        <w:spacing w:line="240" w:lineRule="atLeast"/>
        <w:jc w:val="both"/>
      </w:pPr>
      <w:r>
        <w:t>4</w:t>
      </w:r>
      <w:r w:rsidR="000F20FB">
        <w:t>. Ημιδιατροφή.</w:t>
      </w:r>
    </w:p>
    <w:p w:rsidR="0009353B" w:rsidRDefault="00C74176" w:rsidP="0009353B">
      <w:pPr>
        <w:spacing w:line="240" w:lineRule="atLeast"/>
        <w:jc w:val="both"/>
      </w:pPr>
      <w:r>
        <w:t>5</w:t>
      </w:r>
      <w:r w:rsidR="000F20FB">
        <w:t>. Ποιότητα καταλύματος.</w:t>
      </w:r>
    </w:p>
    <w:p w:rsidR="004B2DB2" w:rsidRPr="00685FD3" w:rsidRDefault="004B2DB2" w:rsidP="00685FD3">
      <w:pPr>
        <w:spacing w:line="240" w:lineRule="atLeast"/>
        <w:jc w:val="both"/>
      </w:pPr>
      <w:r w:rsidRPr="00685FD3">
        <w:t>Για τον σκοπό αυτό συντάχτηκε η παρούσα πράξη και υπογράφεται</w:t>
      </w:r>
      <w:r>
        <w:t xml:space="preserve"> ως ακολούθως:</w:t>
      </w:r>
    </w:p>
    <w:p w:rsidR="004B2DB2" w:rsidRDefault="00EA3D1F" w:rsidP="00EA3D1F">
      <w:pPr>
        <w:spacing w:line="240" w:lineRule="atLeast"/>
        <w:jc w:val="both"/>
      </w:pPr>
      <w:r>
        <w:t>Ο Πρόεδρος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Τα Μέλη</w:t>
      </w:r>
      <w:r>
        <w:tab/>
      </w:r>
      <w:r>
        <w:tab/>
      </w:r>
    </w:p>
    <w:p w:rsidR="00EA3D1F" w:rsidRDefault="00EA3D1F" w:rsidP="00EA3D1F">
      <w:pPr>
        <w:spacing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Κοσμίδης Λ.</w:t>
      </w:r>
    </w:p>
    <w:p w:rsidR="00EA3D1F" w:rsidRDefault="00EA3D1F" w:rsidP="00EA3D1F">
      <w:pPr>
        <w:spacing w:line="240" w:lineRule="atLeast"/>
        <w:ind w:left="2880" w:firstLine="720"/>
        <w:jc w:val="center"/>
      </w:pPr>
      <w:r>
        <w:t>Βλάχος Δ.</w:t>
      </w:r>
    </w:p>
    <w:p w:rsidR="00EA3D1F" w:rsidRPr="00685FD3" w:rsidRDefault="00EA3D1F" w:rsidP="00EA3D1F">
      <w:pPr>
        <w:spacing w:line="240" w:lineRule="atLeast"/>
        <w:ind w:left="5760"/>
      </w:pPr>
      <w:r>
        <w:t xml:space="preserve">    Μπουτσούκη Κ.</w:t>
      </w:r>
    </w:p>
    <w:p w:rsidR="004B2DB2" w:rsidRPr="002E5A3F" w:rsidRDefault="000F20FB" w:rsidP="002E5A3F">
      <w:pPr>
        <w:spacing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Παράσχος, Βουζούκου, Μαλαμούση</w:t>
      </w: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p w:rsidR="004B2DB2" w:rsidRPr="002E5A3F" w:rsidRDefault="004B2DB2" w:rsidP="002E5A3F">
      <w:pPr>
        <w:spacing w:line="240" w:lineRule="atLeast"/>
        <w:jc w:val="both"/>
      </w:pPr>
    </w:p>
    <w:sectPr w:rsidR="004B2DB2" w:rsidRPr="002E5A3F" w:rsidSect="00765A17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5A17"/>
    <w:rsid w:val="000235D2"/>
    <w:rsid w:val="000745AB"/>
    <w:rsid w:val="00085555"/>
    <w:rsid w:val="0008723B"/>
    <w:rsid w:val="0009353B"/>
    <w:rsid w:val="000C68BA"/>
    <w:rsid w:val="000F20FB"/>
    <w:rsid w:val="000F7791"/>
    <w:rsid w:val="00175C9B"/>
    <w:rsid w:val="00216FDD"/>
    <w:rsid w:val="002478DB"/>
    <w:rsid w:val="00263E32"/>
    <w:rsid w:val="0029266D"/>
    <w:rsid w:val="002B6C63"/>
    <w:rsid w:val="002E0E48"/>
    <w:rsid w:val="002E0F0D"/>
    <w:rsid w:val="002E5A3F"/>
    <w:rsid w:val="00304D97"/>
    <w:rsid w:val="0030590E"/>
    <w:rsid w:val="003D3DB4"/>
    <w:rsid w:val="003E0347"/>
    <w:rsid w:val="00417DAC"/>
    <w:rsid w:val="004A1055"/>
    <w:rsid w:val="004A36AB"/>
    <w:rsid w:val="004B2DB2"/>
    <w:rsid w:val="004B6A0E"/>
    <w:rsid w:val="0054430B"/>
    <w:rsid w:val="00547899"/>
    <w:rsid w:val="00594E90"/>
    <w:rsid w:val="005B7CA2"/>
    <w:rsid w:val="005F413D"/>
    <w:rsid w:val="00601C26"/>
    <w:rsid w:val="00611827"/>
    <w:rsid w:val="00667E90"/>
    <w:rsid w:val="00685FD3"/>
    <w:rsid w:val="00760BE7"/>
    <w:rsid w:val="00765A17"/>
    <w:rsid w:val="0079750B"/>
    <w:rsid w:val="008958EC"/>
    <w:rsid w:val="009E4CD7"/>
    <w:rsid w:val="00A15461"/>
    <w:rsid w:val="00A41CBE"/>
    <w:rsid w:val="00A532C4"/>
    <w:rsid w:val="00AF4879"/>
    <w:rsid w:val="00B86E16"/>
    <w:rsid w:val="00BC5BB4"/>
    <w:rsid w:val="00C03AB5"/>
    <w:rsid w:val="00C74176"/>
    <w:rsid w:val="00CC6A2C"/>
    <w:rsid w:val="00D25AEA"/>
    <w:rsid w:val="00D4374B"/>
    <w:rsid w:val="00D74874"/>
    <w:rsid w:val="00DA729A"/>
    <w:rsid w:val="00E1476B"/>
    <w:rsid w:val="00E4543C"/>
    <w:rsid w:val="00E64C7A"/>
    <w:rsid w:val="00E6721D"/>
    <w:rsid w:val="00EA0FA8"/>
    <w:rsid w:val="00EA3D1F"/>
    <w:rsid w:val="00EA451C"/>
    <w:rsid w:val="00ED0198"/>
    <w:rsid w:val="00ED7B57"/>
    <w:rsid w:val="00EE58E5"/>
    <w:rsid w:val="00EE5B7C"/>
    <w:rsid w:val="00F1487B"/>
    <w:rsid w:val="00F72151"/>
    <w:rsid w:val="00F9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019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0F779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0F7791"/>
    <w:rPr>
      <w:rFonts w:ascii="Tahoma" w:hAnsi="Tahoma" w:cs="Tahoma"/>
      <w:sz w:val="16"/>
      <w:szCs w:val="16"/>
      <w:lang w:eastAsia="el-GR"/>
    </w:rPr>
  </w:style>
  <w:style w:type="character" w:customStyle="1" w:styleId="a10">
    <w:name w:val="a1"/>
    <w:basedOn w:val="a0"/>
    <w:rsid w:val="00E64C7A"/>
    <w:rPr>
      <w:rFonts w:cs="Times New Roman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7gymkala</dc:creator>
  <cp:lastModifiedBy>nomercy</cp:lastModifiedBy>
  <cp:revision>2</cp:revision>
  <cp:lastPrinted>2019-10-14T07:03:00Z</cp:lastPrinted>
  <dcterms:created xsi:type="dcterms:W3CDTF">2019-10-14T12:09:00Z</dcterms:created>
  <dcterms:modified xsi:type="dcterms:W3CDTF">2019-10-14T12:09:00Z</dcterms:modified>
</cp:coreProperties>
</file>